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C1" w:rsidRDefault="00915DC1" w:rsidP="00FE2D7A">
      <w:pPr>
        <w:pStyle w:val="NormalWeb"/>
        <w:shd w:val="clear" w:color="auto" w:fill="FFFFFF"/>
        <w:rPr>
          <w:rStyle w:val="Gl"/>
          <w:rFonts w:ascii="Arial" w:hAnsi="Arial" w:cs="Arial"/>
          <w:color w:val="000000"/>
          <w:sz w:val="20"/>
          <w:szCs w:val="20"/>
        </w:rPr>
      </w:pPr>
      <w:r>
        <w:rPr>
          <w:rFonts w:ascii="Arial" w:hAnsi="Arial" w:cs="Arial"/>
          <w:color w:val="202124"/>
          <w:spacing w:val="3"/>
          <w:sz w:val="21"/>
          <w:szCs w:val="21"/>
          <w:shd w:val="clear" w:color="auto" w:fill="FFFFFF"/>
        </w:rPr>
        <w:t xml:space="preserve">İHYA İlim Hizmet ve Yardımlaşma Vakfı bursu, vakıf yurdumuz olan İHYA Yüksek Öğrenim Kız Öğrenci Yurdu bünyesinde yatılı kalacak öğrencilere özel olup yurdumuzda kalanların yahut kalacak olanların başvurması önemle rica olunur. </w:t>
      </w:r>
      <w:r>
        <w:rPr>
          <w:rFonts w:ascii="Arial" w:hAnsi="Arial" w:cs="Arial"/>
          <w:color w:val="202124"/>
          <w:spacing w:val="3"/>
          <w:sz w:val="21"/>
          <w:szCs w:val="21"/>
        </w:rPr>
        <w:br/>
      </w:r>
      <w:r>
        <w:rPr>
          <w:rFonts w:ascii="Arial" w:hAnsi="Arial" w:cs="Arial"/>
          <w:color w:val="202124"/>
          <w:spacing w:val="3"/>
          <w:sz w:val="21"/>
          <w:szCs w:val="21"/>
        </w:rPr>
        <w:br/>
      </w:r>
      <w:r>
        <w:rPr>
          <w:rFonts w:ascii="Arial" w:hAnsi="Arial" w:cs="Arial"/>
          <w:color w:val="202124"/>
          <w:spacing w:val="3"/>
          <w:sz w:val="21"/>
          <w:szCs w:val="21"/>
          <w:shd w:val="clear" w:color="auto" w:fill="FFFFFF"/>
        </w:rPr>
        <w:t>Bu kayıt bir ön kayıt formudur. Ön elemeden geçen öğrenciler, beyan ettikleri bilgileri kanıtlamak üzere posta yoluyla yahut bizzat gelerek belge teslim etmeyi peşinen kabul etmiş olurlar.</w:t>
      </w:r>
      <w:bookmarkStart w:id="0" w:name="_GoBack"/>
      <w:bookmarkEnd w:id="0"/>
    </w:p>
    <w:p w:rsidR="001E7CD4" w:rsidRDefault="001E7CD4" w:rsidP="00FE2D7A">
      <w:pPr>
        <w:pStyle w:val="NormalWeb"/>
        <w:shd w:val="clear" w:color="auto" w:fill="FFFFFF"/>
        <w:rPr>
          <w:rFonts w:ascii="Arial" w:hAnsi="Arial" w:cs="Arial"/>
          <w:color w:val="000000"/>
          <w:sz w:val="20"/>
          <w:szCs w:val="20"/>
        </w:rPr>
      </w:pPr>
      <w:r>
        <w:rPr>
          <w:rStyle w:val="Gl"/>
          <w:rFonts w:ascii="Arial" w:hAnsi="Arial" w:cs="Arial"/>
          <w:color w:val="000000"/>
          <w:sz w:val="20"/>
          <w:szCs w:val="20"/>
        </w:rPr>
        <w:t xml:space="preserve">İHYA VAKFI BAŞARI </w:t>
      </w:r>
      <w:r w:rsidR="00FE2D7A">
        <w:rPr>
          <w:rStyle w:val="Gl"/>
          <w:rFonts w:ascii="Arial" w:hAnsi="Arial" w:cs="Arial"/>
          <w:color w:val="000000"/>
          <w:sz w:val="20"/>
          <w:szCs w:val="20"/>
        </w:rPr>
        <w:t>BURSU KAYIT ŞARTLARI</w:t>
      </w:r>
    </w:p>
    <w:p w:rsidR="001E7CD4" w:rsidRDefault="001E7CD4" w:rsidP="001E7CD4">
      <w:pPr>
        <w:pStyle w:val="NormalWeb"/>
        <w:shd w:val="clear" w:color="auto" w:fill="FFFFFF"/>
        <w:rPr>
          <w:rFonts w:ascii="Arial" w:hAnsi="Arial" w:cs="Arial"/>
          <w:color w:val="000000"/>
          <w:sz w:val="20"/>
          <w:szCs w:val="20"/>
        </w:rPr>
      </w:pPr>
      <w:r>
        <w:rPr>
          <w:rFonts w:ascii="Arial" w:hAnsi="Arial" w:cs="Arial"/>
          <w:color w:val="000000"/>
          <w:sz w:val="20"/>
          <w:szCs w:val="20"/>
        </w:rPr>
        <w:t>a) Yükseköğrenime yeni kayıt yaptıranlar için: Fakülte veya yüksekokula giri</w:t>
      </w:r>
      <w:r w:rsidR="00FE2D7A">
        <w:rPr>
          <w:rFonts w:ascii="Arial" w:hAnsi="Arial" w:cs="Arial"/>
          <w:color w:val="000000"/>
          <w:sz w:val="20"/>
          <w:szCs w:val="20"/>
        </w:rPr>
        <w:t>ş puan sırasına göre önde olmak.</w:t>
      </w:r>
    </w:p>
    <w:p w:rsidR="00FE2D7A" w:rsidRDefault="001E7CD4" w:rsidP="00FE2D7A">
      <w:pPr>
        <w:pStyle w:val="NormalWeb"/>
        <w:shd w:val="clear" w:color="auto" w:fill="FFFFFF"/>
        <w:rPr>
          <w:rFonts w:ascii="Arial" w:hAnsi="Arial" w:cs="Arial"/>
          <w:color w:val="000000"/>
          <w:sz w:val="20"/>
          <w:szCs w:val="20"/>
        </w:rPr>
      </w:pPr>
      <w:r>
        <w:rPr>
          <w:rFonts w:ascii="Arial" w:hAnsi="Arial" w:cs="Arial"/>
          <w:color w:val="000000"/>
          <w:sz w:val="20"/>
          <w:szCs w:val="20"/>
        </w:rPr>
        <w:t>b) Ara sınıflar için: Genel başarı ortalaması 4 üzerinden en az 3.50 olup bir üst sınıfa geçiş hakkını kazanmış olmak. (Not ortalaması uygun olduğu halde 3'ten fazla başarısız dersi olanlar başvuru yapamaz.)</w:t>
      </w:r>
      <w:r w:rsidR="00FE2D7A">
        <w:rPr>
          <w:rFonts w:ascii="Arial" w:hAnsi="Arial" w:cs="Arial"/>
          <w:color w:val="000000"/>
          <w:sz w:val="20"/>
          <w:szCs w:val="20"/>
        </w:rPr>
        <w:t xml:space="preserve"> </w:t>
      </w:r>
    </w:p>
    <w:p w:rsidR="001E7CD4" w:rsidRPr="001E7CD4" w:rsidRDefault="001E7CD4" w:rsidP="001E7CD4">
      <w:pPr>
        <w:pStyle w:val="NormalWeb"/>
        <w:shd w:val="clear" w:color="auto" w:fill="FFFFFF"/>
        <w:rPr>
          <w:rStyle w:val="Gl"/>
          <w:rFonts w:ascii="Arial" w:hAnsi="Arial" w:cs="Arial"/>
          <w:b w:val="0"/>
          <w:bCs w:val="0"/>
          <w:color w:val="000000"/>
          <w:sz w:val="20"/>
          <w:szCs w:val="20"/>
        </w:rPr>
      </w:pPr>
      <w:r>
        <w:rPr>
          <w:rStyle w:val="Gl"/>
          <w:rFonts w:ascii="Arial" w:hAnsi="Arial" w:cs="Arial"/>
          <w:color w:val="000000"/>
          <w:sz w:val="20"/>
          <w:szCs w:val="20"/>
        </w:rPr>
        <w:t>Not:</w:t>
      </w:r>
      <w:r>
        <w:rPr>
          <w:rFonts w:ascii="Arial" w:hAnsi="Arial" w:cs="Arial"/>
          <w:color w:val="000000"/>
          <w:sz w:val="20"/>
          <w:szCs w:val="20"/>
        </w:rPr>
        <w:t> Üniversitelerin uzaktan öğretim, ücretli, değişim programlı bölümlerinde öğrenim görenler ve aynı aileden aynı anda ikinci bir kardeş burslarımızdan yararlanamaz.</w:t>
      </w:r>
    </w:p>
    <w:p w:rsidR="001E7CD4" w:rsidRDefault="001E7CD4" w:rsidP="001E7CD4">
      <w:pPr>
        <w:pStyle w:val="NormalWeb"/>
        <w:shd w:val="clear" w:color="auto" w:fill="FFFFFF"/>
        <w:rPr>
          <w:rFonts w:ascii="Arial" w:hAnsi="Arial" w:cs="Arial"/>
          <w:color w:val="000000"/>
          <w:sz w:val="20"/>
          <w:szCs w:val="20"/>
        </w:rPr>
      </w:pPr>
      <w:r>
        <w:rPr>
          <w:rStyle w:val="Gl"/>
          <w:rFonts w:ascii="Arial" w:hAnsi="Arial" w:cs="Arial"/>
          <w:color w:val="000000"/>
          <w:sz w:val="20"/>
          <w:szCs w:val="20"/>
        </w:rPr>
        <w:t>İHYA VAKFI BAŞVURU FORMU</w:t>
      </w:r>
    </w:p>
    <w:p w:rsidR="001E7CD4" w:rsidRDefault="001E7CD4" w:rsidP="00FE2D7A">
      <w:pPr>
        <w:pStyle w:val="NormalWeb"/>
        <w:shd w:val="clear" w:color="auto" w:fill="FFFFFF"/>
        <w:rPr>
          <w:rFonts w:ascii="Arial" w:hAnsi="Arial" w:cs="Arial"/>
          <w:color w:val="000000"/>
          <w:sz w:val="20"/>
          <w:szCs w:val="20"/>
        </w:rPr>
      </w:pPr>
      <w:r>
        <w:rPr>
          <w:rFonts w:ascii="Arial" w:hAnsi="Arial" w:cs="Arial"/>
          <w:color w:val="000000"/>
          <w:sz w:val="20"/>
          <w:szCs w:val="20"/>
        </w:rPr>
        <w:t>İHYA VAKFI Burs Başvuru Formu </w:t>
      </w:r>
      <w:r w:rsidRPr="001E7CD4">
        <w:rPr>
          <w:rFonts w:ascii="Arial" w:hAnsi="Arial" w:cs="Arial"/>
          <w:color w:val="000000"/>
          <w:sz w:val="20"/>
          <w:szCs w:val="20"/>
        </w:rPr>
        <w:t>www.ihyavakfi</w:t>
      </w:r>
      <w:r>
        <w:rPr>
          <w:rFonts w:ascii="Arial" w:hAnsi="Arial" w:cs="Arial"/>
          <w:color w:val="000000"/>
          <w:sz w:val="20"/>
          <w:szCs w:val="20"/>
        </w:rPr>
        <w:t>.o</w:t>
      </w:r>
      <w:r w:rsidR="00FE2D7A">
        <w:rPr>
          <w:rFonts w:ascii="Arial" w:hAnsi="Arial" w:cs="Arial"/>
          <w:color w:val="000000"/>
          <w:sz w:val="20"/>
          <w:szCs w:val="20"/>
        </w:rPr>
        <w:t>rg web adresimizden doldurulup, ön eleme geçildiği takdirde eklenecek belgeler posta yoluyla yahut elden vakıf merkezine ulaştırılacaktır.</w:t>
      </w:r>
    </w:p>
    <w:p w:rsidR="001E7CD4" w:rsidRDefault="001E7CD4" w:rsidP="001E7CD4">
      <w:pPr>
        <w:pStyle w:val="NormalWeb"/>
        <w:shd w:val="clear" w:color="auto" w:fill="FFFFFF"/>
        <w:rPr>
          <w:rFonts w:ascii="Arial" w:hAnsi="Arial" w:cs="Arial"/>
          <w:color w:val="000000"/>
          <w:sz w:val="20"/>
          <w:szCs w:val="20"/>
        </w:rPr>
      </w:pPr>
      <w:r>
        <w:rPr>
          <w:rFonts w:ascii="Arial" w:hAnsi="Arial" w:cs="Arial"/>
          <w:color w:val="000000"/>
          <w:sz w:val="20"/>
          <w:szCs w:val="20"/>
        </w:rPr>
        <w:t xml:space="preserve">Öğrencilerin İHYA VAKFI bursuna müracaat ederken üniversitelerinin kendi burs başvuru sürecini de yakından takip etmeleri ve gerekli </w:t>
      </w:r>
      <w:proofErr w:type="gramStart"/>
      <w:r>
        <w:rPr>
          <w:rFonts w:ascii="Arial" w:hAnsi="Arial" w:cs="Arial"/>
          <w:color w:val="000000"/>
          <w:sz w:val="20"/>
          <w:szCs w:val="20"/>
        </w:rPr>
        <w:t>prosedürü</w:t>
      </w:r>
      <w:proofErr w:type="gramEnd"/>
      <w:r>
        <w:rPr>
          <w:rFonts w:ascii="Arial" w:hAnsi="Arial" w:cs="Arial"/>
          <w:color w:val="000000"/>
          <w:sz w:val="20"/>
          <w:szCs w:val="20"/>
        </w:rPr>
        <w:t xml:space="preserve"> yerine getirmeleri gerekmektedir. </w:t>
      </w:r>
    </w:p>
    <w:p w:rsidR="001E7CD4" w:rsidRDefault="001E7CD4" w:rsidP="001E7CD4">
      <w:pPr>
        <w:pStyle w:val="NormalWeb"/>
        <w:shd w:val="clear" w:color="auto" w:fill="FFFFFF"/>
        <w:rPr>
          <w:rFonts w:ascii="Arial" w:hAnsi="Arial" w:cs="Arial"/>
          <w:color w:val="000000"/>
          <w:sz w:val="20"/>
          <w:szCs w:val="20"/>
        </w:rPr>
      </w:pPr>
      <w:r>
        <w:rPr>
          <w:rStyle w:val="Gl"/>
          <w:rFonts w:ascii="Arial" w:hAnsi="Arial" w:cs="Arial"/>
          <w:color w:val="000000"/>
          <w:sz w:val="20"/>
          <w:szCs w:val="20"/>
        </w:rPr>
        <w:t>İHYA VAKFI BURSU İÇİN EKLENECEK BELGELER</w:t>
      </w:r>
    </w:p>
    <w:p w:rsidR="008D3F97" w:rsidRDefault="008D3F97" w:rsidP="008D3F97">
      <w:pPr>
        <w:pStyle w:val="NormalWeb"/>
        <w:shd w:val="clear" w:color="auto" w:fill="FFFFFF"/>
        <w:rPr>
          <w:rFonts w:ascii="Arial" w:hAnsi="Arial" w:cs="Arial"/>
          <w:color w:val="000000"/>
          <w:sz w:val="20"/>
          <w:szCs w:val="20"/>
        </w:rPr>
      </w:pPr>
      <w:r>
        <w:rPr>
          <w:rFonts w:ascii="Arial" w:hAnsi="Arial" w:cs="Arial"/>
          <w:color w:val="000000"/>
          <w:sz w:val="20"/>
          <w:szCs w:val="20"/>
        </w:rPr>
        <w:t xml:space="preserve">Ön elemeyi geçen öğrenciler; </w:t>
      </w:r>
    </w:p>
    <w:p w:rsidR="008D3F97" w:rsidRDefault="001E7CD4"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 xml:space="preserve">Yükseköğrenime yeni kayıt yaptıranlar; </w:t>
      </w:r>
      <w:r w:rsidR="008D3F97">
        <w:rPr>
          <w:rFonts w:ascii="Arial" w:hAnsi="Arial" w:cs="Arial"/>
          <w:color w:val="000000"/>
          <w:sz w:val="20"/>
          <w:szCs w:val="20"/>
        </w:rPr>
        <w:t>TYT</w:t>
      </w:r>
      <w:r>
        <w:rPr>
          <w:rFonts w:ascii="Arial" w:hAnsi="Arial" w:cs="Arial"/>
          <w:color w:val="000000"/>
          <w:sz w:val="20"/>
          <w:szCs w:val="20"/>
        </w:rPr>
        <w:t>,</w:t>
      </w:r>
      <w:r w:rsidR="008D3F97">
        <w:rPr>
          <w:rFonts w:ascii="Arial" w:hAnsi="Arial" w:cs="Arial"/>
          <w:color w:val="000000"/>
          <w:sz w:val="20"/>
          <w:szCs w:val="20"/>
        </w:rPr>
        <w:t xml:space="preserve"> AYT,</w:t>
      </w:r>
      <w:r>
        <w:rPr>
          <w:rFonts w:ascii="Arial" w:hAnsi="Arial" w:cs="Arial"/>
          <w:color w:val="000000"/>
          <w:sz w:val="20"/>
          <w:szCs w:val="20"/>
        </w:rPr>
        <w:t xml:space="preserve"> DGS ve ÖSYS Sonuç Belgelerinin örneğini,</w:t>
      </w:r>
      <w:r w:rsidR="00FE2D7A">
        <w:rPr>
          <w:rFonts w:ascii="Arial" w:hAnsi="Arial" w:cs="Arial"/>
          <w:color w:val="000000"/>
          <w:sz w:val="20"/>
          <w:szCs w:val="20"/>
        </w:rPr>
        <w:t xml:space="preserve"> </w:t>
      </w:r>
    </w:p>
    <w:p w:rsidR="001E7CD4" w:rsidRDefault="008D3F97"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Ara sınıflarda öğrenim görenler; ö</w:t>
      </w:r>
      <w:r w:rsidR="001E7CD4">
        <w:rPr>
          <w:rFonts w:ascii="Arial" w:hAnsi="Arial" w:cs="Arial"/>
          <w:color w:val="000000"/>
          <w:sz w:val="20"/>
          <w:szCs w:val="20"/>
        </w:rPr>
        <w:t>ğrenim süresince aldıkları dersleri, notları, genel not ortalamasını gösteren öğretim kurumundan onaylı not dökümü belgesini (transkript).</w:t>
      </w:r>
    </w:p>
    <w:p w:rsidR="008D3F97" w:rsidRDefault="001E7CD4"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 xml:space="preserve">Nüfus Müdürlüğünden alınmış Vukuatlı Nüfus Kayıt Örneği, </w:t>
      </w:r>
    </w:p>
    <w:p w:rsidR="008D3F97" w:rsidRDefault="001E7CD4"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 xml:space="preserve">Yerleşim Yeri Adres Belgesi (Muhtarlıktan </w:t>
      </w:r>
      <w:proofErr w:type="gramStart"/>
      <w:r>
        <w:rPr>
          <w:rFonts w:ascii="Arial" w:hAnsi="Arial" w:cs="Arial"/>
          <w:color w:val="000000"/>
          <w:sz w:val="20"/>
          <w:szCs w:val="20"/>
        </w:rPr>
        <w:t>İkametgah</w:t>
      </w:r>
      <w:proofErr w:type="gramEnd"/>
      <w:r>
        <w:rPr>
          <w:rFonts w:ascii="Arial" w:hAnsi="Arial" w:cs="Arial"/>
          <w:color w:val="000000"/>
          <w:sz w:val="20"/>
          <w:szCs w:val="20"/>
        </w:rPr>
        <w:t xml:space="preserve"> Belgesi de alınabilir), </w:t>
      </w:r>
    </w:p>
    <w:p w:rsidR="008D3F97" w:rsidRDefault="001E7CD4"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 xml:space="preserve">Nüfus Cüzdanı Fotokopisi, </w:t>
      </w:r>
    </w:p>
    <w:p w:rsidR="008D3F97" w:rsidRDefault="001E7CD4"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 xml:space="preserve">2 adet vesikalık fotoğraf, </w:t>
      </w:r>
    </w:p>
    <w:p w:rsidR="008D3F97" w:rsidRDefault="008D3F97"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Ö</w:t>
      </w:r>
      <w:r w:rsidR="001E7CD4">
        <w:rPr>
          <w:rFonts w:ascii="Arial" w:hAnsi="Arial" w:cs="Arial"/>
          <w:color w:val="000000"/>
          <w:sz w:val="20"/>
          <w:szCs w:val="20"/>
        </w:rPr>
        <w:t xml:space="preserve">ğretim kurumundan alınmış onaylı öğrenci belgesi, </w:t>
      </w:r>
    </w:p>
    <w:p w:rsidR="008D3F97" w:rsidRDefault="008D3F97" w:rsidP="008D3F97">
      <w:pPr>
        <w:pStyle w:val="NormalWeb"/>
        <w:numPr>
          <w:ilvl w:val="0"/>
          <w:numId w:val="1"/>
        </w:numPr>
        <w:shd w:val="clear" w:color="auto" w:fill="FFFFFF"/>
        <w:rPr>
          <w:rFonts w:ascii="Arial" w:hAnsi="Arial" w:cs="Arial"/>
          <w:color w:val="000000"/>
          <w:sz w:val="20"/>
          <w:szCs w:val="20"/>
        </w:rPr>
      </w:pPr>
      <w:r>
        <w:rPr>
          <w:rFonts w:ascii="Arial" w:hAnsi="Arial" w:cs="Arial"/>
          <w:color w:val="000000"/>
          <w:sz w:val="20"/>
          <w:szCs w:val="20"/>
        </w:rPr>
        <w:t>Ö</w:t>
      </w:r>
      <w:r w:rsidR="001E7CD4">
        <w:rPr>
          <w:rFonts w:ascii="Arial" w:hAnsi="Arial" w:cs="Arial"/>
          <w:color w:val="000000"/>
          <w:sz w:val="20"/>
          <w:szCs w:val="20"/>
        </w:rPr>
        <w:t xml:space="preserve">ğrenci adına açılmış banka hesabını gösteren banka belgesi fotokopisi, </w:t>
      </w:r>
    </w:p>
    <w:p w:rsidR="008D3F97" w:rsidRDefault="008D3F97" w:rsidP="008D3F97">
      <w:pPr>
        <w:pStyle w:val="NormalWeb"/>
        <w:numPr>
          <w:ilvl w:val="0"/>
          <w:numId w:val="1"/>
        </w:numPr>
        <w:shd w:val="clear" w:color="auto" w:fill="FFFFFF"/>
        <w:rPr>
          <w:rFonts w:ascii="Arial" w:hAnsi="Arial" w:cs="Arial"/>
          <w:color w:val="000000"/>
          <w:sz w:val="20"/>
          <w:szCs w:val="20"/>
        </w:rPr>
      </w:pPr>
      <w:proofErr w:type="gramStart"/>
      <w:r>
        <w:rPr>
          <w:rFonts w:ascii="Arial" w:hAnsi="Arial" w:cs="Arial"/>
          <w:color w:val="000000"/>
          <w:sz w:val="20"/>
          <w:szCs w:val="20"/>
        </w:rPr>
        <w:t>A</w:t>
      </w:r>
      <w:r w:rsidR="001E7CD4">
        <w:rPr>
          <w:rFonts w:ascii="Arial" w:hAnsi="Arial" w:cs="Arial"/>
          <w:color w:val="000000"/>
          <w:sz w:val="20"/>
          <w:szCs w:val="20"/>
        </w:rPr>
        <w:t>ilenin mali durumunu gösteren onaylı belgeler (Maaş bordrosu, serbest çalışanlar için gelir vergisi beyannamesinin fotokopisi, emekliler için aylık maaşı gösterir banka belgesi veya hesap cüzdanı fotokopisi, geliri olmayanlar için Sosyal Güvenlik Kurumundan anne ve baba adına kayıt olmadığına dair belge, </w:t>
      </w:r>
      <w:hyperlink r:id="rId7" w:tooltip="https://www.turkiye.gov.tr/" w:history="1">
        <w:r w:rsidR="001E7CD4">
          <w:rPr>
            <w:rStyle w:val="Kpr"/>
            <w:rFonts w:ascii="Arial" w:hAnsi="Arial" w:cs="Arial"/>
            <w:b/>
            <w:bCs/>
            <w:color w:val="005A8C"/>
            <w:sz w:val="20"/>
            <w:szCs w:val="20"/>
            <w:u w:val="none"/>
          </w:rPr>
          <w:t>https://www.turkiye.gov.tr/</w:t>
        </w:r>
      </w:hyperlink>
      <w:r w:rsidR="001E7CD4">
        <w:rPr>
          <w:rFonts w:ascii="Arial" w:hAnsi="Arial" w:cs="Arial"/>
          <w:color w:val="000000"/>
          <w:sz w:val="20"/>
          <w:szCs w:val="20"/>
        </w:rPr>
        <w:t xml:space="preserve">tapu-bilgileri-sorgulama adresinden anne - baba adına kayıtlı mal varlığını gösterir döküm belgesi) ekleyerek İHYA VAKFI genel merkezine posta yoluyla </w:t>
      </w:r>
      <w:r>
        <w:rPr>
          <w:rFonts w:ascii="Arial" w:hAnsi="Arial" w:cs="Arial"/>
          <w:color w:val="000000"/>
          <w:sz w:val="20"/>
          <w:szCs w:val="20"/>
        </w:rPr>
        <w:t>yahut elden teslim ederler.</w:t>
      </w:r>
      <w:proofErr w:type="gramEnd"/>
    </w:p>
    <w:p w:rsidR="001E7CD4" w:rsidRDefault="001E7CD4" w:rsidP="008D3F97">
      <w:pPr>
        <w:pStyle w:val="NormalWeb"/>
        <w:shd w:val="clear" w:color="auto" w:fill="FFFFFF"/>
        <w:rPr>
          <w:rFonts w:ascii="Arial" w:hAnsi="Arial" w:cs="Arial"/>
          <w:color w:val="000000"/>
          <w:sz w:val="20"/>
          <w:szCs w:val="20"/>
        </w:rPr>
      </w:pPr>
      <w:r>
        <w:rPr>
          <w:rStyle w:val="Gl"/>
          <w:rFonts w:ascii="Arial" w:hAnsi="Arial" w:cs="Arial"/>
          <w:color w:val="000000"/>
          <w:sz w:val="20"/>
          <w:szCs w:val="20"/>
        </w:rPr>
        <w:t>İHYA VAKFI BURS BAŞVURU SEÇİM</w:t>
      </w:r>
    </w:p>
    <w:p w:rsidR="001E7CD4" w:rsidRDefault="001E7CD4" w:rsidP="008D3F97">
      <w:pPr>
        <w:pStyle w:val="NormalWeb"/>
        <w:shd w:val="clear" w:color="auto" w:fill="FFFFFF"/>
        <w:rPr>
          <w:rFonts w:ascii="Arial" w:hAnsi="Arial" w:cs="Arial"/>
          <w:color w:val="000000"/>
          <w:sz w:val="20"/>
          <w:szCs w:val="20"/>
        </w:rPr>
      </w:pPr>
      <w:r>
        <w:rPr>
          <w:rFonts w:ascii="Arial" w:hAnsi="Arial" w:cs="Arial"/>
          <w:color w:val="000000"/>
          <w:sz w:val="20"/>
          <w:szCs w:val="20"/>
        </w:rPr>
        <w:t>Öğretim kurumunca oluşturulan Burs Komisyonları müracaatçılar arasından, yukarıda açıklanan adaylık şartlarına göre asil ve yedek aday seçerek, seçilen adayların belgelerini (Eklenecek Belgeler bölümünde belirtilmiştir) göndereceklerdir. Kesin sonuçlar İHYA VAKFI Genel Müdürlüğünce burs kazanan öğrencilere e-posta yoluyla duyurulacaktır.</w:t>
      </w:r>
    </w:p>
    <w:p w:rsidR="001E7CD4" w:rsidRDefault="001E7CD4" w:rsidP="001E7CD4">
      <w:pPr>
        <w:pStyle w:val="NormalWeb"/>
        <w:shd w:val="clear" w:color="auto" w:fill="FFFFFF"/>
        <w:rPr>
          <w:rFonts w:ascii="Arial" w:hAnsi="Arial" w:cs="Arial"/>
          <w:color w:val="000000"/>
          <w:sz w:val="20"/>
          <w:szCs w:val="20"/>
        </w:rPr>
      </w:pPr>
      <w:r>
        <w:rPr>
          <w:rStyle w:val="Gl"/>
          <w:rFonts w:ascii="Arial" w:hAnsi="Arial" w:cs="Arial"/>
          <w:color w:val="000000"/>
          <w:sz w:val="20"/>
          <w:szCs w:val="20"/>
        </w:rPr>
        <w:t>İHYA VAKFI BURSUNUN ÖDENMESİ</w:t>
      </w:r>
    </w:p>
    <w:p w:rsidR="001E7CD4" w:rsidRDefault="001E7CD4" w:rsidP="001E7CD4">
      <w:pPr>
        <w:pStyle w:val="NormalWeb"/>
        <w:shd w:val="clear" w:color="auto" w:fill="FFFFFF"/>
        <w:rPr>
          <w:rFonts w:ascii="Arial" w:hAnsi="Arial" w:cs="Arial"/>
          <w:color w:val="000000"/>
          <w:sz w:val="20"/>
          <w:szCs w:val="20"/>
        </w:rPr>
      </w:pPr>
      <w:r>
        <w:rPr>
          <w:rFonts w:ascii="Arial" w:hAnsi="Arial" w:cs="Arial"/>
          <w:color w:val="000000"/>
          <w:sz w:val="20"/>
          <w:szCs w:val="20"/>
        </w:rPr>
        <w:lastRenderedPageBreak/>
        <w:t>Burs kazandığı kendisine duyurulan adaylara, gerekli belgeleri tamamlandıktan sonra öğretim yılı başından geçerli olarak, en geç bir ay içinde burs ödenmeye başlanır. Bir öğretim döneminde ekim-haziran arası (9 ay) burs ödenmektedir. Diğer aylarda ödeme yapılmamaktadır.</w:t>
      </w:r>
    </w:p>
    <w:p w:rsidR="0098365F" w:rsidRDefault="0098365F"/>
    <w:sectPr w:rsidR="00983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0D1"/>
    <w:multiLevelType w:val="hybridMultilevel"/>
    <w:tmpl w:val="28606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D4"/>
    <w:rsid w:val="001E7CD4"/>
    <w:rsid w:val="008D3F97"/>
    <w:rsid w:val="00915DC1"/>
    <w:rsid w:val="0098365F"/>
    <w:rsid w:val="00FE2D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7C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7CD4"/>
    <w:rPr>
      <w:b/>
      <w:bCs/>
    </w:rPr>
  </w:style>
  <w:style w:type="character" w:styleId="Kpr">
    <w:name w:val="Hyperlink"/>
    <w:basedOn w:val="VarsaylanParagrafYazTipi"/>
    <w:uiPriority w:val="99"/>
    <w:unhideWhenUsed/>
    <w:rsid w:val="001E7C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7C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7CD4"/>
    <w:rPr>
      <w:b/>
      <w:bCs/>
    </w:rPr>
  </w:style>
  <w:style w:type="character" w:styleId="Kpr">
    <w:name w:val="Hyperlink"/>
    <w:basedOn w:val="VarsaylanParagrafYazTipi"/>
    <w:uiPriority w:val="99"/>
    <w:unhideWhenUsed/>
    <w:rsid w:val="001E7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31186">
      <w:bodyDiv w:val="1"/>
      <w:marLeft w:val="0"/>
      <w:marRight w:val="0"/>
      <w:marTop w:val="0"/>
      <w:marBottom w:val="0"/>
      <w:divBdr>
        <w:top w:val="none" w:sz="0" w:space="0" w:color="auto"/>
        <w:left w:val="none" w:sz="0" w:space="0" w:color="auto"/>
        <w:bottom w:val="none" w:sz="0" w:space="0" w:color="auto"/>
        <w:right w:val="none" w:sz="0" w:space="0" w:color="auto"/>
      </w:divBdr>
    </w:div>
    <w:div w:id="20325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urkiye.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D458-FA76-44C3-BF93-0E81A148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İhya TV</dc:creator>
  <cp:lastModifiedBy>İhya TV</cp:lastModifiedBy>
  <cp:revision>4</cp:revision>
  <dcterms:created xsi:type="dcterms:W3CDTF">2020-09-11T10:41:00Z</dcterms:created>
  <dcterms:modified xsi:type="dcterms:W3CDTF">2020-09-11T13:29:00Z</dcterms:modified>
</cp:coreProperties>
</file>